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3A" w:rsidRDefault="00C5248F" w:rsidP="00C5248F">
      <w:pPr>
        <w:spacing w:after="0" w:line="360" w:lineRule="auto"/>
        <w:jc w:val="right"/>
        <w:rPr>
          <w:rFonts w:ascii="Times New Roman" w:hAnsi="Times New Roman" w:cs="Times New Roman"/>
          <w:sz w:val="24"/>
          <w:szCs w:val="24"/>
        </w:rPr>
      </w:pPr>
      <w:r w:rsidRPr="00C5248F">
        <w:rPr>
          <w:rFonts w:ascii="Times New Roman" w:hAnsi="Times New Roman" w:cs="Times New Roman"/>
          <w:sz w:val="24"/>
          <w:szCs w:val="24"/>
        </w:rPr>
        <w:t>General</w:t>
      </w:r>
      <w:r>
        <w:rPr>
          <w:rFonts w:ascii="Times New Roman" w:hAnsi="Times New Roman" w:cs="Times New Roman"/>
          <w:sz w:val="24"/>
          <w:szCs w:val="24"/>
        </w:rPr>
        <w:t xml:space="preserve"> Juan Madariaga, </w:t>
      </w:r>
      <w:r w:rsidR="00DF7821">
        <w:rPr>
          <w:rFonts w:ascii="Times New Roman" w:hAnsi="Times New Roman" w:cs="Times New Roman"/>
          <w:sz w:val="24"/>
          <w:szCs w:val="24"/>
        </w:rPr>
        <w:t>2</w:t>
      </w:r>
      <w:r w:rsidR="00613092">
        <w:rPr>
          <w:rFonts w:ascii="Times New Roman" w:hAnsi="Times New Roman" w:cs="Times New Roman"/>
          <w:sz w:val="24"/>
          <w:szCs w:val="24"/>
        </w:rPr>
        <w:t>1</w:t>
      </w:r>
      <w:r>
        <w:rPr>
          <w:rFonts w:ascii="Times New Roman" w:hAnsi="Times New Roman" w:cs="Times New Roman"/>
          <w:sz w:val="24"/>
          <w:szCs w:val="24"/>
        </w:rPr>
        <w:t xml:space="preserve"> de diciembre de 2020.-</w:t>
      </w:r>
    </w:p>
    <w:p w:rsidR="00C5248F" w:rsidRDefault="00C5248F" w:rsidP="0059267F">
      <w:pPr>
        <w:spacing w:after="0" w:line="360" w:lineRule="auto"/>
        <w:jc w:val="both"/>
        <w:rPr>
          <w:rFonts w:ascii="Times New Roman" w:hAnsi="Times New Roman" w:cs="Times New Roman"/>
          <w:sz w:val="24"/>
          <w:szCs w:val="24"/>
        </w:rPr>
      </w:pPr>
    </w:p>
    <w:p w:rsidR="007D163A" w:rsidRDefault="00C5248F" w:rsidP="006130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 xml:space="preserve">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3769/20 Interno 8104 ref. Sol. Reprogramación de Deuda de Fondo de Emergencia; y </w:t>
      </w:r>
    </w:p>
    <w:p w:rsidR="00613092" w:rsidRDefault="00613092" w:rsidP="00613092">
      <w:pPr>
        <w:spacing w:after="0" w:line="240" w:lineRule="auto"/>
        <w:jc w:val="both"/>
        <w:rPr>
          <w:rFonts w:ascii="Times New Roman" w:hAnsi="Times New Roman" w:cs="Times New Roman"/>
          <w:b/>
          <w:i/>
          <w:sz w:val="24"/>
          <w:szCs w:val="24"/>
        </w:rPr>
      </w:pPr>
    </w:p>
    <w:p w:rsidR="00C5248F" w:rsidRPr="00C5248F" w:rsidRDefault="00C5248F" w:rsidP="00613092">
      <w:pPr>
        <w:spacing w:after="0" w:line="240" w:lineRule="auto"/>
        <w:jc w:val="both"/>
        <w:rPr>
          <w:rFonts w:ascii="Times New Roman" w:hAnsi="Times New Roman" w:cs="Times New Roman"/>
          <w:b/>
          <w:i/>
          <w:sz w:val="24"/>
          <w:szCs w:val="24"/>
        </w:rPr>
      </w:pPr>
      <w:r w:rsidRPr="00C5248F">
        <w:rPr>
          <w:rFonts w:ascii="Times New Roman" w:hAnsi="Times New Roman" w:cs="Times New Roman"/>
          <w:b/>
          <w:i/>
          <w:sz w:val="24"/>
          <w:szCs w:val="24"/>
        </w:rPr>
        <w:t xml:space="preserve">CONSIDERANDO: </w:t>
      </w:r>
    </w:p>
    <w:p w:rsidR="00613092" w:rsidRDefault="00613092" w:rsidP="00613092">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 xml:space="preserve">Que </w:t>
      </w:r>
      <w:r w:rsidR="00DF7821">
        <w:rPr>
          <w:rFonts w:ascii="Times New Roman" w:hAnsi="Times New Roman" w:cs="Times New Roman"/>
          <w:sz w:val="24"/>
          <w:szCs w:val="24"/>
        </w:rPr>
        <w:t>la Ordenanza Preparatoria del 11 de diciembre de 2020 fue aprobada por unanimidad en la Asamblea de Concejales y Mayores Contribuyentes celebrada el pasado 21 de diciembre de 2020;</w:t>
      </w:r>
      <w:r>
        <w:rPr>
          <w:rFonts w:ascii="Times New Roman" w:hAnsi="Times New Roman" w:cs="Times New Roman"/>
          <w:sz w:val="24"/>
          <w:szCs w:val="24"/>
        </w:rPr>
        <w:t xml:space="preserve"> </w:t>
      </w:r>
    </w:p>
    <w:p w:rsidR="002A6FA9" w:rsidRPr="00C5248F" w:rsidRDefault="00C5248F" w:rsidP="00613092">
      <w:pPr>
        <w:spacing w:after="0" w:line="240" w:lineRule="auto"/>
        <w:ind w:firstLine="1985"/>
        <w:jc w:val="both"/>
        <w:rPr>
          <w:rFonts w:ascii="Times New Roman" w:hAnsi="Times New Roman" w:cs="Times New Roman"/>
          <w:sz w:val="24"/>
          <w:szCs w:val="24"/>
        </w:rPr>
      </w:pPr>
      <w:r>
        <w:rPr>
          <w:rFonts w:ascii="Times New Roman" w:hAnsi="Times New Roman" w:cs="Times New Roman"/>
          <w:sz w:val="24"/>
          <w:szCs w:val="24"/>
        </w:rPr>
        <w:t>E</w:t>
      </w:r>
      <w:r w:rsidR="00BB3E2C" w:rsidRPr="00C5248F">
        <w:rPr>
          <w:rFonts w:ascii="Times New Roman" w:hAnsi="Times New Roman" w:cs="Times New Roman"/>
          <w:sz w:val="24"/>
          <w:szCs w:val="24"/>
        </w:rPr>
        <w:t xml:space="preserve">l expediente municipal </w:t>
      </w:r>
      <w:r w:rsidR="002D10EA" w:rsidRPr="00C5248F">
        <w:rPr>
          <w:rFonts w:ascii="Times New Roman" w:hAnsi="Times New Roman" w:cs="Times New Roman"/>
          <w:sz w:val="24"/>
          <w:szCs w:val="24"/>
        </w:rPr>
        <w:t>3769/20</w:t>
      </w:r>
      <w:r w:rsidR="00BB3E2C" w:rsidRPr="00C5248F">
        <w:rPr>
          <w:rFonts w:ascii="Times New Roman" w:hAnsi="Times New Roman" w:cs="Times New Roman"/>
          <w:sz w:val="24"/>
          <w:szCs w:val="24"/>
        </w:rPr>
        <w:t xml:space="preserve"> elevado por el Departamento Ejecutivo mediante el cual se solicita la autorización para propiciar la reprogramación de las deudas contraídas con el Estado Provincial en el marco del “Fondo Especial de Emergencia Sanitaria para la Contención Fiscal Municipal”, establecido en el Decreto Provincial N° 264/20, ratificado por la Ley N° 15.174 y el </w:t>
      </w:r>
      <w:r w:rsidR="0059267F" w:rsidRPr="00C5248F">
        <w:rPr>
          <w:rFonts w:ascii="Times New Roman" w:hAnsi="Times New Roman" w:cs="Times New Roman"/>
          <w:sz w:val="24"/>
          <w:szCs w:val="24"/>
        </w:rPr>
        <w:t>artículo</w:t>
      </w:r>
      <w:r w:rsidR="00BB3E2C" w:rsidRPr="00C5248F">
        <w:rPr>
          <w:rFonts w:ascii="Times New Roman" w:hAnsi="Times New Roman" w:cs="Times New Roman"/>
          <w:sz w:val="24"/>
          <w:szCs w:val="24"/>
        </w:rPr>
        <w:t xml:space="preserve"> </w:t>
      </w:r>
      <w:r w:rsidR="000F2C35" w:rsidRPr="00C5248F">
        <w:rPr>
          <w:rFonts w:ascii="Times New Roman" w:hAnsi="Times New Roman" w:cs="Times New Roman"/>
          <w:sz w:val="24"/>
          <w:szCs w:val="24"/>
        </w:rPr>
        <w:t>1º</w:t>
      </w:r>
      <w:r w:rsidR="00BB3E2C" w:rsidRPr="00C5248F">
        <w:rPr>
          <w:rFonts w:ascii="Times New Roman" w:hAnsi="Times New Roman" w:cs="Times New Roman"/>
          <w:sz w:val="24"/>
          <w:szCs w:val="24"/>
        </w:rPr>
        <w:t xml:space="preserve"> de la Ley N° </w:t>
      </w:r>
      <w:r w:rsidR="003A4729" w:rsidRPr="00C5248F">
        <w:rPr>
          <w:rFonts w:ascii="Times New Roman" w:hAnsi="Times New Roman" w:cs="Times New Roman"/>
          <w:sz w:val="24"/>
          <w:szCs w:val="24"/>
        </w:rPr>
        <w:t>15.181</w:t>
      </w:r>
      <w:r w:rsidR="001A37C5" w:rsidRPr="00C5248F">
        <w:rPr>
          <w:rFonts w:ascii="Times New Roman" w:hAnsi="Times New Roman" w:cs="Times New Roman"/>
          <w:sz w:val="24"/>
          <w:szCs w:val="24"/>
        </w:rPr>
        <w:t>,</w:t>
      </w:r>
      <w:r w:rsidR="00BB3E2C" w:rsidRPr="00C5248F">
        <w:rPr>
          <w:rFonts w:ascii="Times New Roman" w:hAnsi="Times New Roman" w:cs="Times New Roman"/>
          <w:sz w:val="24"/>
          <w:szCs w:val="24"/>
        </w:rPr>
        <w:t xml:space="preserve"> </w:t>
      </w:r>
      <w:r w:rsidR="001A37C5" w:rsidRPr="00C5248F">
        <w:rPr>
          <w:rFonts w:ascii="Times New Roman" w:hAnsi="Times New Roman" w:cs="Times New Roman"/>
          <w:sz w:val="24"/>
          <w:szCs w:val="24"/>
        </w:rPr>
        <w:t xml:space="preserve">la Resolución N° </w:t>
      </w:r>
      <w:r w:rsidR="003A4729" w:rsidRPr="00C5248F">
        <w:rPr>
          <w:rFonts w:ascii="Times New Roman" w:hAnsi="Times New Roman" w:cs="Times New Roman"/>
          <w:sz w:val="24"/>
          <w:szCs w:val="24"/>
        </w:rPr>
        <w:t>435</w:t>
      </w:r>
      <w:r w:rsidR="001A37C5" w:rsidRPr="00C5248F">
        <w:rPr>
          <w:rFonts w:ascii="Times New Roman" w:hAnsi="Times New Roman" w:cs="Times New Roman"/>
          <w:sz w:val="24"/>
          <w:szCs w:val="24"/>
        </w:rPr>
        <w:t xml:space="preserve">/20 del Ministerio de Hacienda y Finanzas de la Provincia, </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Que el Estado Nacional ha declarado a través del Decreto N° 260/20 y su modificatorio, la ampliación de la emergencia pública en materia sanitaria establecida por la Ley N° 27.541, en virtud de la Pandemia declarada por la ORGANIZACIÓN MUNDIAL DE LA SALUD (OMS) en relación con el coronavirus COVID-19, por el plazo de UN (1) año;</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Que, por su parte, la provincia de Buenos Aires a través del Decreto Nº 132/20, ratificado por la Ley N° 15.174, declaró el estado de emergencia sanitaria en la Provincia, por el término de ciento ochenta (180) días a partir de su dictado, a tenor de la enfermedad por el nuevo coronavirus (COVID-19), invitándose a los poderes Legislativo y Judicial, y a los Municipios, a acompañar los términos de la mencionada norma;</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Que asimismo la provincia de Buenos Aires por intermedio del Decreto N° 264/20 ha creado el “Fondo Especial de Emergencia Sanitaria para la Contención Fiscal Municipal” con el objetivo de dotar de mayores recursos y menguar el impacto financiero en los municipios en el marco de la emergencia mencionada, mediante ayudas financieras reembolsables sin costo de financiamiento, con vistas a garantizar el pago de los sueldos de los trabajadores y trabajadoras municipales;</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 xml:space="preserve">Que atento al aplazamiento de la emergencia aludida, frente a la continuidad de los condicionamientos financieros que dieron lugar al dictado del Decreto 264/20 y la necesidad de reformular las condiciones financieras de reembolso de las asistencias recibidas, </w:t>
      </w:r>
      <w:r w:rsidR="000F2C35" w:rsidRPr="00C5248F">
        <w:rPr>
          <w:rFonts w:ascii="Times New Roman" w:hAnsi="Times New Roman" w:cs="Times New Roman"/>
          <w:sz w:val="24"/>
          <w:szCs w:val="24"/>
        </w:rPr>
        <w:t>se estableció la Reprogramación</w:t>
      </w:r>
      <w:r w:rsidRPr="00C5248F">
        <w:rPr>
          <w:rFonts w:ascii="Times New Roman" w:hAnsi="Times New Roman" w:cs="Times New Roman"/>
          <w:sz w:val="24"/>
          <w:szCs w:val="24"/>
        </w:rPr>
        <w:t xml:space="preserve"> de Deudas</w:t>
      </w:r>
      <w:r w:rsidR="00E875A1" w:rsidRPr="00C5248F">
        <w:rPr>
          <w:rFonts w:ascii="Times New Roman" w:hAnsi="Times New Roman" w:cs="Times New Roman"/>
          <w:sz w:val="24"/>
          <w:szCs w:val="24"/>
        </w:rPr>
        <w:t xml:space="preserve"> producto del Decreto N° 264/20</w:t>
      </w:r>
      <w:r w:rsidRPr="00C5248F">
        <w:rPr>
          <w:rFonts w:ascii="Times New Roman" w:hAnsi="Times New Roman" w:cs="Times New Roman"/>
          <w:sz w:val="24"/>
          <w:szCs w:val="24"/>
        </w:rPr>
        <w:t xml:space="preserve"> en el marco de la Ley N° </w:t>
      </w:r>
      <w:r w:rsidR="003A4729" w:rsidRPr="00C5248F">
        <w:rPr>
          <w:rFonts w:ascii="Times New Roman" w:hAnsi="Times New Roman" w:cs="Times New Roman"/>
          <w:sz w:val="24"/>
          <w:szCs w:val="24"/>
        </w:rPr>
        <w:t>15.181</w:t>
      </w:r>
      <w:r w:rsidRPr="00C5248F">
        <w:rPr>
          <w:rFonts w:ascii="Times New Roman" w:hAnsi="Times New Roman" w:cs="Times New Roman"/>
          <w:sz w:val="24"/>
          <w:szCs w:val="24"/>
        </w:rPr>
        <w:t xml:space="preserve"> y mediante </w:t>
      </w:r>
      <w:r w:rsidR="001A37C5" w:rsidRPr="00C5248F">
        <w:rPr>
          <w:rFonts w:ascii="Times New Roman" w:hAnsi="Times New Roman" w:cs="Times New Roman"/>
          <w:sz w:val="24"/>
          <w:szCs w:val="24"/>
        </w:rPr>
        <w:t xml:space="preserve">la Resolución N° </w:t>
      </w:r>
      <w:r w:rsidR="003A4729" w:rsidRPr="00C5248F">
        <w:rPr>
          <w:rFonts w:ascii="Times New Roman" w:hAnsi="Times New Roman" w:cs="Times New Roman"/>
          <w:sz w:val="24"/>
          <w:szCs w:val="24"/>
        </w:rPr>
        <w:t>435</w:t>
      </w:r>
      <w:r w:rsidR="001A37C5" w:rsidRPr="00C5248F">
        <w:rPr>
          <w:rFonts w:ascii="Times New Roman" w:hAnsi="Times New Roman" w:cs="Times New Roman"/>
          <w:sz w:val="24"/>
          <w:szCs w:val="24"/>
        </w:rPr>
        <w:t>/20 del Ministerio de Hacienda y Finanzas de la Provincia</w:t>
      </w:r>
      <w:r w:rsidRPr="00C5248F">
        <w:rPr>
          <w:rFonts w:ascii="Times New Roman" w:hAnsi="Times New Roman" w:cs="Times New Roman"/>
          <w:sz w:val="24"/>
          <w:szCs w:val="24"/>
        </w:rPr>
        <w:t xml:space="preserve">, debiendo el municipio acogerse a las nuevas condiciones; </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Que las necesidades financieras del municipio para este ejercicio hace</w:t>
      </w:r>
      <w:r w:rsidR="001A37C5" w:rsidRPr="00C5248F">
        <w:rPr>
          <w:rFonts w:ascii="Times New Roman" w:hAnsi="Times New Roman" w:cs="Times New Roman"/>
          <w:sz w:val="24"/>
          <w:szCs w:val="24"/>
        </w:rPr>
        <w:t>n</w:t>
      </w:r>
      <w:r w:rsidRPr="00C5248F">
        <w:rPr>
          <w:rFonts w:ascii="Times New Roman" w:hAnsi="Times New Roman" w:cs="Times New Roman"/>
          <w:sz w:val="24"/>
          <w:szCs w:val="24"/>
        </w:rPr>
        <w:t xml:space="preserve"> que la citada reprogramación sea de utilidad para aliviar las cuentas municipales difiriendo los vencimientos de las cuotas de amortización para los ejercicios futuros;</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 xml:space="preserve">Que esta posibilidad liberará recursos para atender otras finalidades actuales en el marco de la continuidad de la pandemia; </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 xml:space="preserve">Que en ese </w:t>
      </w:r>
      <w:r w:rsidR="00E875A1" w:rsidRPr="00C5248F">
        <w:rPr>
          <w:rFonts w:ascii="Times New Roman" w:hAnsi="Times New Roman" w:cs="Times New Roman"/>
          <w:sz w:val="24"/>
          <w:szCs w:val="24"/>
        </w:rPr>
        <w:t>contexto</w:t>
      </w:r>
      <w:r w:rsidR="006A5E9E" w:rsidRPr="00C5248F">
        <w:rPr>
          <w:rFonts w:ascii="Times New Roman" w:hAnsi="Times New Roman" w:cs="Times New Roman"/>
          <w:sz w:val="24"/>
          <w:szCs w:val="24"/>
        </w:rPr>
        <w:t>, el día 20</w:t>
      </w:r>
      <w:r w:rsidRPr="00C5248F">
        <w:rPr>
          <w:rFonts w:ascii="Times New Roman" w:hAnsi="Times New Roman" w:cs="Times New Roman"/>
          <w:sz w:val="24"/>
          <w:szCs w:val="24"/>
        </w:rPr>
        <w:t xml:space="preserve"> de </w:t>
      </w:r>
      <w:r w:rsidR="006A5E9E" w:rsidRPr="00C5248F">
        <w:rPr>
          <w:rFonts w:ascii="Times New Roman" w:hAnsi="Times New Roman" w:cs="Times New Roman"/>
          <w:sz w:val="24"/>
          <w:szCs w:val="24"/>
        </w:rPr>
        <w:t>Agosto</w:t>
      </w:r>
      <w:r w:rsidRPr="00C5248F">
        <w:rPr>
          <w:rFonts w:ascii="Times New Roman" w:hAnsi="Times New Roman" w:cs="Times New Roman"/>
          <w:sz w:val="24"/>
          <w:szCs w:val="24"/>
        </w:rPr>
        <w:t xml:space="preserve"> de 2020, el Departamento Ejecutivo ha suscripto </w:t>
      </w:r>
      <w:r w:rsidR="000F2C35" w:rsidRPr="00C5248F">
        <w:rPr>
          <w:rFonts w:ascii="Times New Roman" w:hAnsi="Times New Roman" w:cs="Times New Roman"/>
          <w:sz w:val="24"/>
          <w:szCs w:val="24"/>
        </w:rPr>
        <w:t>y enviado nota al Ministerio de Hacienda y Finanzas acogiéndose a la reprogramación dispuesta por la normativa mencionada</w:t>
      </w:r>
      <w:r w:rsidRPr="00C5248F">
        <w:rPr>
          <w:rFonts w:ascii="Times New Roman" w:hAnsi="Times New Roman" w:cs="Times New Roman"/>
          <w:sz w:val="24"/>
          <w:szCs w:val="24"/>
        </w:rPr>
        <w:t xml:space="preserve">; </w:t>
      </w:r>
    </w:p>
    <w:p w:rsidR="002A6FA9" w:rsidRPr="00C5248F" w:rsidRDefault="000F2C35"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lastRenderedPageBreak/>
        <w:t xml:space="preserve">Que en función de las excepciones estipuladas en el artículo 1º de la Ley Nº </w:t>
      </w:r>
      <w:r w:rsidR="003A4729" w:rsidRPr="00C5248F">
        <w:rPr>
          <w:rFonts w:ascii="Times New Roman" w:hAnsi="Times New Roman" w:cs="Times New Roman"/>
          <w:sz w:val="24"/>
          <w:szCs w:val="24"/>
        </w:rPr>
        <w:t>15.181,</w:t>
      </w:r>
      <w:r w:rsidRPr="00C5248F">
        <w:rPr>
          <w:rFonts w:ascii="Times New Roman" w:hAnsi="Times New Roman" w:cs="Times New Roman"/>
          <w:sz w:val="24"/>
          <w:szCs w:val="24"/>
        </w:rPr>
        <w:t xml:space="preserve"> se ha procedido cumplimentar lo estipulado en </w:t>
      </w:r>
      <w:r w:rsidR="00BB3E2C" w:rsidRPr="00C5248F">
        <w:rPr>
          <w:rFonts w:ascii="Times New Roman" w:hAnsi="Times New Roman" w:cs="Times New Roman"/>
          <w:sz w:val="24"/>
          <w:szCs w:val="24"/>
        </w:rPr>
        <w:t>la</w:t>
      </w:r>
      <w:r w:rsidRPr="00C5248F">
        <w:rPr>
          <w:rFonts w:ascii="Times New Roman" w:hAnsi="Times New Roman" w:cs="Times New Roman"/>
          <w:sz w:val="24"/>
          <w:szCs w:val="24"/>
        </w:rPr>
        <w:t>s</w:t>
      </w:r>
      <w:r w:rsidR="00BB3E2C" w:rsidRPr="00C5248F">
        <w:rPr>
          <w:rFonts w:ascii="Times New Roman" w:hAnsi="Times New Roman" w:cs="Times New Roman"/>
          <w:sz w:val="24"/>
          <w:szCs w:val="24"/>
        </w:rPr>
        <w:t xml:space="preserve"> Ley</w:t>
      </w:r>
      <w:r w:rsidRPr="00C5248F">
        <w:rPr>
          <w:rFonts w:ascii="Times New Roman" w:hAnsi="Times New Roman" w:cs="Times New Roman"/>
          <w:sz w:val="24"/>
          <w:szCs w:val="24"/>
        </w:rPr>
        <w:t>es</w:t>
      </w:r>
      <w:r w:rsidR="00BB3E2C" w:rsidRPr="00C5248F">
        <w:rPr>
          <w:rFonts w:ascii="Times New Roman" w:hAnsi="Times New Roman" w:cs="Times New Roman"/>
          <w:sz w:val="24"/>
          <w:szCs w:val="24"/>
        </w:rPr>
        <w:t xml:space="preserve"> N° 12.462 </w:t>
      </w:r>
      <w:r w:rsidRPr="00C5248F">
        <w:rPr>
          <w:rFonts w:ascii="Times New Roman" w:hAnsi="Times New Roman" w:cs="Times New Roman"/>
          <w:sz w:val="24"/>
          <w:szCs w:val="24"/>
        </w:rPr>
        <w:t xml:space="preserve">y </w:t>
      </w:r>
      <w:r w:rsidR="00BB3E2C" w:rsidRPr="00C5248F">
        <w:rPr>
          <w:rFonts w:ascii="Times New Roman" w:hAnsi="Times New Roman" w:cs="Times New Roman"/>
          <w:sz w:val="24"/>
          <w:szCs w:val="24"/>
        </w:rPr>
        <w:t>N° 13.295 y modificatorias</w:t>
      </w:r>
      <w:r w:rsidRPr="00C5248F">
        <w:rPr>
          <w:rFonts w:ascii="Times New Roman" w:hAnsi="Times New Roman" w:cs="Times New Roman"/>
          <w:sz w:val="24"/>
          <w:szCs w:val="24"/>
        </w:rPr>
        <w:t xml:space="preserve">, </w:t>
      </w:r>
      <w:r w:rsidR="00E875A1" w:rsidRPr="00C5248F">
        <w:rPr>
          <w:rFonts w:ascii="Times New Roman" w:hAnsi="Times New Roman" w:cs="Times New Roman"/>
          <w:sz w:val="24"/>
          <w:szCs w:val="24"/>
        </w:rPr>
        <w:t>obteniéndose</w:t>
      </w:r>
      <w:r w:rsidRPr="00C5248F">
        <w:rPr>
          <w:rFonts w:ascii="Times New Roman" w:hAnsi="Times New Roman" w:cs="Times New Roman"/>
          <w:sz w:val="24"/>
          <w:szCs w:val="24"/>
        </w:rPr>
        <w:t xml:space="preserve"> informes y evaluaciones favorables a lo peticionado</w:t>
      </w:r>
      <w:r w:rsidR="00BB3E2C" w:rsidRPr="00C5248F">
        <w:rPr>
          <w:rFonts w:ascii="Times New Roman" w:hAnsi="Times New Roman" w:cs="Times New Roman"/>
          <w:sz w:val="24"/>
          <w:szCs w:val="24"/>
        </w:rPr>
        <w:t>;</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 xml:space="preserve">Que </w:t>
      </w:r>
      <w:r w:rsidR="00E875A1" w:rsidRPr="00C5248F">
        <w:rPr>
          <w:rFonts w:ascii="Times New Roman" w:hAnsi="Times New Roman" w:cs="Times New Roman"/>
          <w:sz w:val="24"/>
          <w:szCs w:val="24"/>
        </w:rPr>
        <w:t>según</w:t>
      </w:r>
      <w:r w:rsidR="000F2C35" w:rsidRPr="00C5248F">
        <w:rPr>
          <w:rFonts w:ascii="Times New Roman" w:hAnsi="Times New Roman" w:cs="Times New Roman"/>
          <w:sz w:val="24"/>
          <w:szCs w:val="24"/>
        </w:rPr>
        <w:t xml:space="preserve"> lo prescripto por el artículo 193 de la Constitución Provincial se determina el rol que debe cumplir este Honorable Concejo Deliberante en asamblea de mayores contribuyentes</w:t>
      </w:r>
      <w:r w:rsidRPr="00C5248F">
        <w:rPr>
          <w:rFonts w:ascii="Times New Roman" w:hAnsi="Times New Roman" w:cs="Times New Roman"/>
          <w:sz w:val="24"/>
          <w:szCs w:val="24"/>
        </w:rPr>
        <w:t>;</w:t>
      </w:r>
    </w:p>
    <w:p w:rsidR="002A6FA9" w:rsidRPr="00C5248F" w:rsidRDefault="00BB3E2C" w:rsidP="00613092">
      <w:pPr>
        <w:spacing w:after="0" w:line="240" w:lineRule="auto"/>
        <w:ind w:firstLine="1985"/>
        <w:jc w:val="both"/>
        <w:rPr>
          <w:rFonts w:ascii="Times New Roman" w:hAnsi="Times New Roman" w:cs="Times New Roman"/>
          <w:sz w:val="24"/>
          <w:szCs w:val="24"/>
        </w:rPr>
      </w:pPr>
      <w:r w:rsidRPr="00C5248F">
        <w:rPr>
          <w:rFonts w:ascii="Times New Roman" w:hAnsi="Times New Roman" w:cs="Times New Roman"/>
          <w:sz w:val="24"/>
          <w:szCs w:val="24"/>
        </w:rPr>
        <w:t xml:space="preserve">Por ello, </w:t>
      </w:r>
      <w:r w:rsidR="00613092">
        <w:rPr>
          <w:rFonts w:ascii="Times New Roman" w:hAnsi="Times New Roman" w:cs="Times New Roman"/>
          <w:sz w:val="24"/>
          <w:szCs w:val="24"/>
        </w:rPr>
        <w:t>el Honorable Concejo Deliberante en uso de sus atribuciones sanciona con fuerza de</w:t>
      </w:r>
      <w:r w:rsidR="00C5248F">
        <w:rPr>
          <w:rFonts w:ascii="Times New Roman" w:hAnsi="Times New Roman" w:cs="Times New Roman"/>
          <w:sz w:val="24"/>
          <w:szCs w:val="24"/>
        </w:rPr>
        <w:t xml:space="preserve">: </w:t>
      </w:r>
    </w:p>
    <w:p w:rsidR="0059267F" w:rsidRPr="00C5248F" w:rsidRDefault="0059267F" w:rsidP="00613092">
      <w:pPr>
        <w:spacing w:after="0" w:line="240" w:lineRule="auto"/>
        <w:ind w:firstLine="1985"/>
        <w:jc w:val="both"/>
        <w:rPr>
          <w:rFonts w:ascii="Times New Roman" w:hAnsi="Times New Roman" w:cs="Times New Roman"/>
          <w:sz w:val="24"/>
          <w:szCs w:val="24"/>
        </w:rPr>
      </w:pPr>
    </w:p>
    <w:p w:rsidR="002A6FA9" w:rsidRPr="00C5248F" w:rsidRDefault="006A5E9E" w:rsidP="00613092">
      <w:pPr>
        <w:spacing w:after="0" w:line="240" w:lineRule="auto"/>
        <w:jc w:val="center"/>
        <w:rPr>
          <w:rFonts w:ascii="Times New Roman" w:hAnsi="Times New Roman" w:cs="Times New Roman"/>
          <w:b/>
          <w:sz w:val="24"/>
          <w:szCs w:val="24"/>
        </w:rPr>
      </w:pPr>
      <w:r w:rsidRPr="00C5248F">
        <w:rPr>
          <w:rFonts w:ascii="Times New Roman" w:hAnsi="Times New Roman" w:cs="Times New Roman"/>
          <w:b/>
          <w:sz w:val="24"/>
          <w:szCs w:val="24"/>
        </w:rPr>
        <w:t>ORDENANZA</w:t>
      </w:r>
    </w:p>
    <w:p w:rsidR="002A6FA9" w:rsidRPr="00C5248F" w:rsidRDefault="002A6FA9" w:rsidP="00613092">
      <w:pPr>
        <w:spacing w:line="240" w:lineRule="auto"/>
        <w:jc w:val="both"/>
        <w:rPr>
          <w:rFonts w:ascii="Times New Roman" w:hAnsi="Times New Roman" w:cs="Times New Roman"/>
          <w:sz w:val="24"/>
          <w:szCs w:val="24"/>
        </w:rPr>
      </w:pPr>
    </w:p>
    <w:p w:rsidR="005B59C3" w:rsidRPr="00C5248F"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t>ARTÍCULO 1º.</w:t>
      </w:r>
      <w:r w:rsidRPr="00C5248F">
        <w:rPr>
          <w:rFonts w:ascii="Times New Roman" w:hAnsi="Times New Roman" w:cs="Times New Roman"/>
          <w:sz w:val="24"/>
          <w:szCs w:val="24"/>
        </w:rPr>
        <w:t xml:space="preserve"> Convalídense los Decretos Municipales Nº </w:t>
      </w:r>
      <w:r w:rsidR="002D10EA" w:rsidRPr="00C5248F">
        <w:rPr>
          <w:rFonts w:ascii="Times New Roman" w:hAnsi="Times New Roman" w:cs="Times New Roman"/>
          <w:sz w:val="24"/>
          <w:szCs w:val="24"/>
        </w:rPr>
        <w:t>63</w:t>
      </w:r>
      <w:r w:rsidR="006A5E9E" w:rsidRPr="00C5248F">
        <w:rPr>
          <w:rFonts w:ascii="Times New Roman" w:hAnsi="Times New Roman" w:cs="Times New Roman"/>
          <w:sz w:val="24"/>
          <w:szCs w:val="24"/>
        </w:rPr>
        <w:t>3/20, 881</w:t>
      </w:r>
      <w:r w:rsidRPr="00C5248F">
        <w:rPr>
          <w:rFonts w:ascii="Times New Roman" w:hAnsi="Times New Roman" w:cs="Times New Roman"/>
          <w:sz w:val="24"/>
          <w:szCs w:val="24"/>
        </w:rPr>
        <w:t>/20 por los cuales se solicitó las asistencias financieras a la Provincia de Buenos Aires en el marco del “Fondo Especial de Emergencia Sanitaria para la Contención Fiscal Municipal” creado por el Decreto Nº 264/20 y ratificado por la Ley Nº 15.174.</w:t>
      </w:r>
    </w:p>
    <w:p w:rsidR="005B59C3" w:rsidRPr="00C5248F" w:rsidRDefault="005B59C3" w:rsidP="00613092">
      <w:pPr>
        <w:spacing w:after="0" w:line="240" w:lineRule="auto"/>
        <w:jc w:val="both"/>
        <w:rPr>
          <w:rFonts w:ascii="Times New Roman" w:hAnsi="Times New Roman" w:cs="Times New Roman"/>
          <w:sz w:val="24"/>
          <w:szCs w:val="24"/>
        </w:rPr>
      </w:pPr>
    </w:p>
    <w:p w:rsidR="005B59C3" w:rsidRPr="00C5248F"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t>ARTÍCULO 2º.</w:t>
      </w:r>
      <w:r w:rsidRPr="00C5248F">
        <w:rPr>
          <w:rFonts w:ascii="Times New Roman" w:hAnsi="Times New Roman" w:cs="Times New Roman"/>
          <w:sz w:val="24"/>
          <w:szCs w:val="24"/>
        </w:rPr>
        <w:t xml:space="preserve"> </w:t>
      </w:r>
      <w:r w:rsidR="000F2C35" w:rsidRPr="00C5248F">
        <w:rPr>
          <w:rFonts w:ascii="Times New Roman" w:hAnsi="Times New Roman" w:cs="Times New Roman"/>
          <w:sz w:val="24"/>
          <w:szCs w:val="24"/>
        </w:rPr>
        <w:t>Autorizar la</w:t>
      </w:r>
      <w:r w:rsidRPr="00C5248F">
        <w:rPr>
          <w:rFonts w:ascii="Times New Roman" w:hAnsi="Times New Roman" w:cs="Times New Roman"/>
          <w:sz w:val="24"/>
          <w:szCs w:val="24"/>
        </w:rPr>
        <w:t xml:space="preserve"> </w:t>
      </w:r>
      <w:r w:rsidR="00E875A1" w:rsidRPr="00C5248F">
        <w:rPr>
          <w:rFonts w:ascii="Times New Roman" w:hAnsi="Times New Roman" w:cs="Times New Roman"/>
          <w:sz w:val="24"/>
          <w:szCs w:val="24"/>
        </w:rPr>
        <w:t>r</w:t>
      </w:r>
      <w:r w:rsidRPr="00C5248F">
        <w:rPr>
          <w:rFonts w:ascii="Times New Roman" w:hAnsi="Times New Roman" w:cs="Times New Roman"/>
          <w:sz w:val="24"/>
          <w:szCs w:val="24"/>
        </w:rPr>
        <w:t xml:space="preserve">eprogramación de </w:t>
      </w:r>
      <w:r w:rsidR="000F2C35" w:rsidRPr="00C5248F">
        <w:rPr>
          <w:rFonts w:ascii="Times New Roman" w:hAnsi="Times New Roman" w:cs="Times New Roman"/>
          <w:sz w:val="24"/>
          <w:szCs w:val="24"/>
        </w:rPr>
        <w:t xml:space="preserve">las </w:t>
      </w:r>
      <w:r w:rsidR="00E875A1" w:rsidRPr="00C5248F">
        <w:rPr>
          <w:rFonts w:ascii="Times New Roman" w:hAnsi="Times New Roman" w:cs="Times New Roman"/>
          <w:sz w:val="24"/>
          <w:szCs w:val="24"/>
        </w:rPr>
        <w:t>deudas m</w:t>
      </w:r>
      <w:r w:rsidRPr="00C5248F">
        <w:rPr>
          <w:rFonts w:ascii="Times New Roman" w:hAnsi="Times New Roman" w:cs="Times New Roman"/>
          <w:sz w:val="24"/>
          <w:szCs w:val="24"/>
        </w:rPr>
        <w:t xml:space="preserve">unicipales generadas en el marco del Decreto N° 264/20, por la suma de PESOS </w:t>
      </w:r>
      <w:r w:rsidR="006A5E9E" w:rsidRPr="00C5248F">
        <w:rPr>
          <w:rFonts w:ascii="Times New Roman" w:hAnsi="Times New Roman" w:cs="Times New Roman"/>
          <w:sz w:val="24"/>
          <w:szCs w:val="24"/>
        </w:rPr>
        <w:t>VEINTITRES MILLONES DOSCIENTOS CINCUENTA Y SIETE MIL DOSICIENTOS</w:t>
      </w:r>
      <w:r w:rsidRPr="00C5248F">
        <w:rPr>
          <w:rFonts w:ascii="Times New Roman" w:hAnsi="Times New Roman" w:cs="Times New Roman"/>
          <w:sz w:val="24"/>
          <w:szCs w:val="24"/>
        </w:rPr>
        <w:t xml:space="preserve"> ($</w:t>
      </w:r>
      <w:r w:rsidR="006A5E9E" w:rsidRPr="00C5248F">
        <w:rPr>
          <w:rFonts w:ascii="Times New Roman" w:hAnsi="Times New Roman" w:cs="Times New Roman"/>
          <w:sz w:val="24"/>
          <w:szCs w:val="24"/>
        </w:rPr>
        <w:t>23.257.200</w:t>
      </w:r>
      <w:r w:rsidRPr="00C5248F">
        <w:rPr>
          <w:rFonts w:ascii="Times New Roman" w:hAnsi="Times New Roman" w:cs="Times New Roman"/>
          <w:sz w:val="24"/>
          <w:szCs w:val="24"/>
        </w:rPr>
        <w:t xml:space="preserve">). </w:t>
      </w:r>
    </w:p>
    <w:p w:rsidR="005B59C3" w:rsidRPr="00C5248F" w:rsidRDefault="005B59C3" w:rsidP="00613092">
      <w:pPr>
        <w:spacing w:after="0" w:line="240" w:lineRule="auto"/>
        <w:jc w:val="both"/>
        <w:rPr>
          <w:rFonts w:ascii="Times New Roman" w:hAnsi="Times New Roman" w:cs="Times New Roman"/>
          <w:sz w:val="24"/>
          <w:szCs w:val="24"/>
        </w:rPr>
      </w:pPr>
    </w:p>
    <w:p w:rsidR="005B59C3"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t>ARTÍCULO 3º.</w:t>
      </w:r>
      <w:r w:rsidRPr="00C5248F">
        <w:rPr>
          <w:rFonts w:ascii="Times New Roman" w:hAnsi="Times New Roman" w:cs="Times New Roman"/>
          <w:sz w:val="24"/>
          <w:szCs w:val="24"/>
        </w:rPr>
        <w:t xml:space="preserve"> La reprogramación autorizada en el artículo precedente tendrá las siguientes condiciones financieras: </w:t>
      </w:r>
    </w:p>
    <w:p w:rsidR="00613092" w:rsidRPr="00C5248F" w:rsidRDefault="00613092" w:rsidP="00613092">
      <w:pPr>
        <w:spacing w:after="0" w:line="240" w:lineRule="auto"/>
        <w:jc w:val="both"/>
        <w:rPr>
          <w:rFonts w:ascii="Times New Roman" w:hAnsi="Times New Roman" w:cs="Times New Roman"/>
          <w:sz w:val="24"/>
          <w:szCs w:val="24"/>
        </w:rPr>
      </w:pPr>
    </w:p>
    <w:p w:rsidR="00242912" w:rsidRDefault="00242912" w:rsidP="00613092">
      <w:pPr>
        <w:pStyle w:val="Prrafodelista"/>
        <w:numPr>
          <w:ilvl w:val="0"/>
          <w:numId w:val="3"/>
        </w:numPr>
        <w:spacing w:line="240" w:lineRule="auto"/>
        <w:ind w:left="284"/>
        <w:jc w:val="both"/>
        <w:rPr>
          <w:rFonts w:ascii="Times New Roman" w:eastAsia="Calibri" w:hAnsi="Times New Roman" w:cs="Times New Roman"/>
          <w:sz w:val="24"/>
          <w:szCs w:val="24"/>
        </w:rPr>
      </w:pPr>
      <w:r w:rsidRPr="00C5248F">
        <w:rPr>
          <w:rFonts w:ascii="Times New Roman" w:eastAsia="Calibri" w:hAnsi="Times New Roman" w:cs="Times New Roman"/>
          <w:b/>
          <w:sz w:val="24"/>
          <w:szCs w:val="24"/>
        </w:rPr>
        <w:t>TOTAL DE LA DEUDA MUNICIPAL ALCANZADA:</w:t>
      </w:r>
      <w:r w:rsidRPr="00C5248F">
        <w:rPr>
          <w:rFonts w:ascii="Times New Roman" w:eastAsia="Calibri" w:hAnsi="Times New Roman" w:cs="Times New Roman"/>
          <w:sz w:val="24"/>
          <w:szCs w:val="24"/>
        </w:rPr>
        <w:t xml:space="preserve"> suma de pesos </w:t>
      </w:r>
      <w:r w:rsidR="006A5E9E" w:rsidRPr="00C5248F">
        <w:rPr>
          <w:rFonts w:ascii="Times New Roman" w:hAnsi="Times New Roman" w:cs="Times New Roman"/>
          <w:sz w:val="24"/>
          <w:szCs w:val="24"/>
        </w:rPr>
        <w:t xml:space="preserve">VEINTITRES MILLONES DOSCIENTOS CINCUENTA Y SIETE MIL DOSICIENTOS ($23.257.200). </w:t>
      </w:r>
      <w:r w:rsidRPr="00C5248F">
        <w:rPr>
          <w:rFonts w:ascii="Times New Roman" w:eastAsia="Calibri" w:hAnsi="Times New Roman" w:cs="Times New Roman"/>
          <w:b/>
          <w:sz w:val="24"/>
          <w:szCs w:val="24"/>
        </w:rPr>
        <w:t>PLAZO DE GRACIA:</w:t>
      </w:r>
      <w:r w:rsidRPr="00C5248F">
        <w:rPr>
          <w:rFonts w:ascii="Times New Roman" w:eastAsia="Calibri" w:hAnsi="Times New Roman" w:cs="Times New Roman"/>
          <w:sz w:val="24"/>
          <w:szCs w:val="24"/>
        </w:rPr>
        <w:t xml:space="preserve"> hasta el 31 de diciembre de 2020.</w:t>
      </w:r>
    </w:p>
    <w:p w:rsidR="00613092" w:rsidRPr="00C5248F" w:rsidRDefault="00613092" w:rsidP="00613092">
      <w:pPr>
        <w:pStyle w:val="Prrafodelista"/>
        <w:spacing w:line="240" w:lineRule="auto"/>
        <w:ind w:left="284"/>
        <w:jc w:val="both"/>
        <w:rPr>
          <w:rFonts w:ascii="Times New Roman" w:eastAsia="Calibri" w:hAnsi="Times New Roman" w:cs="Times New Roman"/>
          <w:sz w:val="24"/>
          <w:szCs w:val="24"/>
        </w:rPr>
      </w:pPr>
    </w:p>
    <w:p w:rsidR="00242912" w:rsidRDefault="006F245C" w:rsidP="00613092">
      <w:pPr>
        <w:pStyle w:val="Prrafodelista"/>
        <w:numPr>
          <w:ilvl w:val="0"/>
          <w:numId w:val="3"/>
        </w:numPr>
        <w:spacing w:line="240" w:lineRule="auto"/>
        <w:ind w:left="284"/>
        <w:jc w:val="both"/>
        <w:rPr>
          <w:rFonts w:ascii="Times New Roman" w:eastAsia="Calibri" w:hAnsi="Times New Roman" w:cs="Times New Roman"/>
          <w:sz w:val="24"/>
          <w:szCs w:val="24"/>
        </w:rPr>
      </w:pPr>
      <w:r w:rsidRPr="00C5248F">
        <w:rPr>
          <w:rFonts w:ascii="Times New Roman" w:eastAsia="Calibri" w:hAnsi="Times New Roman" w:cs="Times New Roman"/>
          <w:b/>
          <w:sz w:val="24"/>
          <w:szCs w:val="24"/>
        </w:rPr>
        <w:t>PLAZO DE DEVOLUCIÓ</w:t>
      </w:r>
      <w:r w:rsidR="00242912" w:rsidRPr="00C5248F">
        <w:rPr>
          <w:rFonts w:ascii="Times New Roman" w:eastAsia="Calibri" w:hAnsi="Times New Roman" w:cs="Times New Roman"/>
          <w:b/>
          <w:sz w:val="24"/>
          <w:szCs w:val="24"/>
        </w:rPr>
        <w:t>N, VALOR Y PERIODICIDAD DE LAS CUOTAS:</w:t>
      </w:r>
      <w:r w:rsidR="00242912" w:rsidRPr="00C5248F">
        <w:rPr>
          <w:rFonts w:ascii="Times New Roman" w:eastAsia="Calibri" w:hAnsi="Times New Roman" w:cs="Times New Roman"/>
          <w:sz w:val="24"/>
          <w:szCs w:val="24"/>
        </w:rPr>
        <w:t xml:space="preserve"> de meses dieciocho (18) meses), en cuotas mensuales, iguales y consecutivas </w:t>
      </w:r>
      <w:r w:rsidR="006A5E9E" w:rsidRPr="00C5248F">
        <w:rPr>
          <w:rFonts w:ascii="Times New Roman" w:eastAsia="Calibri" w:hAnsi="Times New Roman" w:cs="Times New Roman"/>
          <w:sz w:val="24"/>
          <w:szCs w:val="24"/>
        </w:rPr>
        <w:t xml:space="preserve">desde el mes de enero de 2021, a tasa 0% de </w:t>
      </w:r>
      <w:proofErr w:type="spellStart"/>
      <w:r w:rsidR="006A5E9E" w:rsidRPr="00C5248F">
        <w:rPr>
          <w:rFonts w:ascii="Times New Roman" w:eastAsia="Calibri" w:hAnsi="Times New Roman" w:cs="Times New Roman"/>
          <w:sz w:val="24"/>
          <w:szCs w:val="24"/>
        </w:rPr>
        <w:t>interes</w:t>
      </w:r>
      <w:proofErr w:type="spellEnd"/>
      <w:r w:rsidR="006A5E9E" w:rsidRPr="00C5248F">
        <w:rPr>
          <w:rFonts w:ascii="Times New Roman" w:eastAsia="Calibri" w:hAnsi="Times New Roman" w:cs="Times New Roman"/>
          <w:sz w:val="24"/>
          <w:szCs w:val="24"/>
        </w:rPr>
        <w:t>.</w:t>
      </w:r>
    </w:p>
    <w:p w:rsidR="00613092" w:rsidRPr="00613092" w:rsidRDefault="00613092" w:rsidP="00613092">
      <w:pPr>
        <w:pStyle w:val="Prrafodelista"/>
        <w:rPr>
          <w:rFonts w:ascii="Times New Roman" w:eastAsia="Calibri" w:hAnsi="Times New Roman" w:cs="Times New Roman"/>
          <w:sz w:val="24"/>
          <w:szCs w:val="24"/>
        </w:rPr>
      </w:pPr>
    </w:p>
    <w:p w:rsidR="00242912" w:rsidRPr="00C5248F" w:rsidRDefault="006F245C" w:rsidP="00613092">
      <w:pPr>
        <w:pStyle w:val="Prrafodelista"/>
        <w:numPr>
          <w:ilvl w:val="0"/>
          <w:numId w:val="3"/>
        </w:numPr>
        <w:spacing w:line="240" w:lineRule="auto"/>
        <w:ind w:left="284"/>
        <w:jc w:val="both"/>
        <w:rPr>
          <w:rFonts w:ascii="Times New Roman" w:hAnsi="Times New Roman" w:cs="Times New Roman"/>
          <w:b/>
          <w:sz w:val="24"/>
          <w:szCs w:val="24"/>
        </w:rPr>
      </w:pPr>
      <w:r w:rsidRPr="00C5248F">
        <w:rPr>
          <w:rFonts w:ascii="Times New Roman" w:eastAsia="Calibri" w:hAnsi="Times New Roman" w:cs="Times New Roman"/>
          <w:b/>
          <w:sz w:val="24"/>
          <w:szCs w:val="24"/>
        </w:rPr>
        <w:t>MEDIO DE PAGO Y GARANTÍ</w:t>
      </w:r>
      <w:r w:rsidR="00242912" w:rsidRPr="00C5248F">
        <w:rPr>
          <w:rFonts w:ascii="Times New Roman" w:eastAsia="Calibri" w:hAnsi="Times New Roman" w:cs="Times New Roman"/>
          <w:b/>
          <w:sz w:val="24"/>
          <w:szCs w:val="24"/>
        </w:rPr>
        <w:t>A:</w:t>
      </w:r>
      <w:r w:rsidR="00242912" w:rsidRPr="00C5248F">
        <w:rPr>
          <w:rFonts w:ascii="Times New Roman" w:eastAsia="Calibri" w:hAnsi="Times New Roman" w:cs="Times New Roman"/>
          <w:sz w:val="24"/>
          <w:szCs w:val="24"/>
        </w:rPr>
        <w:t xml:space="preserve"> los recursos que le corresponda percibir a este municipio en virtud del Régimen de Coparticipación Municipal de Impuestos establecido por la Ley Nº 10.559, sus modificatorias y complementarias, o el régimen que en el futuro lo sustituya o reemplace.</w:t>
      </w:r>
    </w:p>
    <w:p w:rsidR="000F2C35" w:rsidRPr="00C5248F" w:rsidRDefault="000F2C35" w:rsidP="00613092">
      <w:pPr>
        <w:pStyle w:val="Prrafodelista"/>
        <w:spacing w:after="0" w:line="240" w:lineRule="auto"/>
        <w:ind w:left="284"/>
        <w:jc w:val="both"/>
        <w:rPr>
          <w:rFonts w:ascii="Times New Roman" w:hAnsi="Times New Roman" w:cs="Times New Roman"/>
          <w:b/>
          <w:sz w:val="24"/>
          <w:szCs w:val="24"/>
        </w:rPr>
      </w:pPr>
    </w:p>
    <w:p w:rsidR="005B59C3" w:rsidRPr="00C5248F"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t>ARTÍCULO 4º.</w:t>
      </w:r>
      <w:r w:rsidRPr="00C5248F">
        <w:rPr>
          <w:rFonts w:ascii="Times New Roman" w:hAnsi="Times New Roman" w:cs="Times New Roman"/>
          <w:sz w:val="24"/>
          <w:szCs w:val="24"/>
        </w:rPr>
        <w:t xml:space="preserve"> Aféctense, en favor de la provincia de Buenos Aires, los recursos que le corresponda percibir a este municipio en virtud del Régimen de Coparticipación Municipal de Impuestos establecido por la Ley Nº 10.559, sus modificatorias y complementarias, o el régimen que en el futuro lo reemplace, como medio de pago y garantía de la deuda reprogramada.  </w:t>
      </w:r>
    </w:p>
    <w:p w:rsidR="005B59C3" w:rsidRPr="00C5248F" w:rsidRDefault="005B59C3" w:rsidP="00613092">
      <w:pPr>
        <w:spacing w:after="0" w:line="240" w:lineRule="auto"/>
        <w:jc w:val="both"/>
        <w:rPr>
          <w:rFonts w:ascii="Times New Roman" w:hAnsi="Times New Roman" w:cs="Times New Roman"/>
          <w:sz w:val="24"/>
          <w:szCs w:val="24"/>
        </w:rPr>
      </w:pPr>
    </w:p>
    <w:p w:rsidR="005B59C3" w:rsidRPr="00C5248F"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t>ARTÍCULO 5º.</w:t>
      </w:r>
      <w:r w:rsidRPr="00C5248F">
        <w:rPr>
          <w:rFonts w:ascii="Times New Roman" w:hAnsi="Times New Roman" w:cs="Times New Roman"/>
          <w:sz w:val="24"/>
          <w:szCs w:val="24"/>
        </w:rPr>
        <w:t xml:space="preserve"> El Departamento Ejecutivo preverá en los presupuestos futuros las partidas necesarias para atender la cancelación total de la Reprogramación de Deudas Municipales generadas en el marco del Decreto N° 264/20.</w:t>
      </w:r>
    </w:p>
    <w:p w:rsidR="00613092" w:rsidRDefault="00613092" w:rsidP="00613092">
      <w:pPr>
        <w:spacing w:after="0" w:line="240" w:lineRule="auto"/>
        <w:jc w:val="both"/>
        <w:rPr>
          <w:rFonts w:ascii="Times New Roman" w:hAnsi="Times New Roman" w:cs="Times New Roman"/>
          <w:b/>
          <w:sz w:val="24"/>
          <w:szCs w:val="24"/>
        </w:rPr>
      </w:pPr>
    </w:p>
    <w:p w:rsidR="005B59C3" w:rsidRPr="00C5248F"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lastRenderedPageBreak/>
        <w:t>ARTÍCULO 6º.</w:t>
      </w:r>
      <w:r w:rsidRPr="00C5248F">
        <w:rPr>
          <w:rFonts w:ascii="Times New Roman" w:hAnsi="Times New Roman" w:cs="Times New Roman"/>
          <w:sz w:val="24"/>
          <w:szCs w:val="24"/>
        </w:rPr>
        <w:t xml:space="preserve"> Gírese la presente y dese la intervención que corresponda a los </w:t>
      </w:r>
      <w:r w:rsidR="0059267F" w:rsidRPr="00C5248F">
        <w:rPr>
          <w:rFonts w:ascii="Times New Roman" w:hAnsi="Times New Roman" w:cs="Times New Roman"/>
          <w:sz w:val="24"/>
          <w:szCs w:val="24"/>
        </w:rPr>
        <w:t>organismos y</w:t>
      </w:r>
      <w:r w:rsidRPr="00C5248F">
        <w:rPr>
          <w:rFonts w:ascii="Times New Roman" w:hAnsi="Times New Roman" w:cs="Times New Roman"/>
          <w:sz w:val="24"/>
          <w:szCs w:val="24"/>
        </w:rPr>
        <w:t>/o las reparticiones provinciales y/o nacionales conforme lo establecido en la legislación vigente.</w:t>
      </w:r>
    </w:p>
    <w:p w:rsidR="005B59C3" w:rsidRPr="00C5248F" w:rsidRDefault="005B59C3" w:rsidP="00613092">
      <w:pPr>
        <w:spacing w:after="0" w:line="240" w:lineRule="auto"/>
        <w:jc w:val="both"/>
        <w:rPr>
          <w:rFonts w:ascii="Times New Roman" w:hAnsi="Times New Roman" w:cs="Times New Roman"/>
          <w:sz w:val="24"/>
          <w:szCs w:val="24"/>
        </w:rPr>
      </w:pPr>
    </w:p>
    <w:p w:rsidR="005B59C3" w:rsidRDefault="005B59C3" w:rsidP="00613092">
      <w:pPr>
        <w:spacing w:after="0" w:line="240" w:lineRule="auto"/>
        <w:jc w:val="both"/>
        <w:rPr>
          <w:rFonts w:ascii="Times New Roman" w:hAnsi="Times New Roman" w:cs="Times New Roman"/>
          <w:sz w:val="24"/>
          <w:szCs w:val="24"/>
        </w:rPr>
      </w:pPr>
      <w:r w:rsidRPr="00C5248F">
        <w:rPr>
          <w:rFonts w:ascii="Times New Roman" w:hAnsi="Times New Roman" w:cs="Times New Roman"/>
          <w:b/>
          <w:sz w:val="24"/>
          <w:szCs w:val="24"/>
        </w:rPr>
        <w:t xml:space="preserve">ARTÍCULO 7º. </w:t>
      </w:r>
      <w:r w:rsidR="00613092">
        <w:rPr>
          <w:rFonts w:ascii="Times New Roman" w:hAnsi="Times New Roman" w:cs="Times New Roman"/>
          <w:sz w:val="24"/>
          <w:szCs w:val="24"/>
        </w:rPr>
        <w:t xml:space="preserve">Comuníquese al D.E., al Honorable Tribunal de Cuentas de la Pcia. </w:t>
      </w:r>
      <w:proofErr w:type="gramStart"/>
      <w:r w:rsidR="00613092">
        <w:rPr>
          <w:rFonts w:ascii="Times New Roman" w:hAnsi="Times New Roman" w:cs="Times New Roman"/>
          <w:sz w:val="24"/>
          <w:szCs w:val="24"/>
        </w:rPr>
        <w:t>de</w:t>
      </w:r>
      <w:proofErr w:type="gramEnd"/>
      <w:r w:rsidR="00613092">
        <w:rPr>
          <w:rFonts w:ascii="Times New Roman" w:hAnsi="Times New Roman" w:cs="Times New Roman"/>
          <w:sz w:val="24"/>
          <w:szCs w:val="24"/>
        </w:rPr>
        <w:t xml:space="preserve"> Bs. As. Regístrese y archívese.-</w:t>
      </w:r>
    </w:p>
    <w:p w:rsidR="00613092" w:rsidRDefault="00613092" w:rsidP="00613092">
      <w:pPr>
        <w:spacing w:after="0" w:line="240" w:lineRule="auto"/>
        <w:jc w:val="both"/>
        <w:rPr>
          <w:rFonts w:ascii="Times New Roman" w:hAnsi="Times New Roman" w:cs="Times New Roman"/>
          <w:b/>
          <w:i/>
          <w:sz w:val="24"/>
          <w:szCs w:val="24"/>
        </w:rPr>
      </w:pPr>
    </w:p>
    <w:p w:rsidR="00613092" w:rsidRDefault="00613092" w:rsidP="00613092">
      <w:pPr>
        <w:spacing w:after="0" w:line="240" w:lineRule="auto"/>
        <w:jc w:val="both"/>
        <w:rPr>
          <w:rFonts w:ascii="Times New Roman" w:hAnsi="Times New Roman" w:cs="Times New Roman"/>
          <w:b/>
          <w:i/>
          <w:sz w:val="24"/>
          <w:szCs w:val="24"/>
        </w:rPr>
      </w:pPr>
      <w:r w:rsidRPr="00613092">
        <w:rPr>
          <w:rFonts w:ascii="Times New Roman" w:hAnsi="Times New Roman" w:cs="Times New Roman"/>
          <w:b/>
          <w:i/>
          <w:sz w:val="24"/>
          <w:szCs w:val="24"/>
        </w:rPr>
        <w:t xml:space="preserve">DADA EN LA SALA DE SESIONES DEL HONORABLE CONCEJO DELIBERANTE A LOS </w:t>
      </w:r>
      <w:r w:rsidR="00DF7821">
        <w:rPr>
          <w:rFonts w:ascii="Times New Roman" w:hAnsi="Times New Roman" w:cs="Times New Roman"/>
          <w:b/>
          <w:i/>
          <w:sz w:val="24"/>
          <w:szCs w:val="24"/>
        </w:rPr>
        <w:t>VEINTIUN</w:t>
      </w:r>
      <w:r w:rsidRPr="00613092">
        <w:rPr>
          <w:rFonts w:ascii="Times New Roman" w:hAnsi="Times New Roman" w:cs="Times New Roman"/>
          <w:b/>
          <w:i/>
          <w:sz w:val="24"/>
          <w:szCs w:val="24"/>
        </w:rPr>
        <w:t xml:space="preserve"> DIAS DEL MES DE DICIEMBRE DE DOS MIL VEINTE.-</w:t>
      </w:r>
    </w:p>
    <w:p w:rsidR="00DF7821" w:rsidRDefault="00DF7821" w:rsidP="00613092">
      <w:pPr>
        <w:spacing w:after="0" w:line="240" w:lineRule="auto"/>
        <w:jc w:val="both"/>
        <w:rPr>
          <w:rFonts w:ascii="Times New Roman" w:hAnsi="Times New Roman" w:cs="Times New Roman"/>
          <w:b/>
          <w:i/>
          <w:sz w:val="24"/>
          <w:szCs w:val="24"/>
        </w:rPr>
      </w:pPr>
    </w:p>
    <w:p w:rsidR="00DF7821" w:rsidRPr="00DF7821" w:rsidRDefault="00DF7821" w:rsidP="00613092">
      <w:pPr>
        <w:spacing w:after="0" w:line="240" w:lineRule="auto"/>
        <w:jc w:val="both"/>
        <w:rPr>
          <w:rFonts w:ascii="Times New Roman" w:hAnsi="Times New Roman" w:cs="Times New Roman"/>
          <w:sz w:val="24"/>
          <w:szCs w:val="24"/>
          <w:u w:val="single"/>
        </w:rPr>
      </w:pPr>
      <w:r w:rsidRPr="00DF7821">
        <w:rPr>
          <w:rFonts w:ascii="Times New Roman" w:hAnsi="Times New Roman" w:cs="Times New Roman"/>
          <w:sz w:val="24"/>
          <w:szCs w:val="24"/>
          <w:u w:val="single"/>
        </w:rPr>
        <w:t>Registrada bajo el n° 2672/20.-</w:t>
      </w:r>
    </w:p>
    <w:p w:rsidR="0059267F" w:rsidRPr="00C5248F" w:rsidRDefault="0059267F" w:rsidP="00613092">
      <w:pPr>
        <w:spacing w:after="0" w:line="240" w:lineRule="auto"/>
        <w:jc w:val="both"/>
        <w:rPr>
          <w:rFonts w:ascii="Times New Roman" w:hAnsi="Times New Roman" w:cs="Times New Roman"/>
          <w:b/>
          <w:sz w:val="24"/>
          <w:szCs w:val="24"/>
        </w:rPr>
      </w:pPr>
      <w:bookmarkStart w:id="0" w:name="_GoBack"/>
      <w:bookmarkEnd w:id="0"/>
    </w:p>
    <w:sectPr w:rsidR="0059267F" w:rsidRPr="00C5248F" w:rsidSect="00C5248F">
      <w:pgSz w:w="11907" w:h="16839" w:code="9"/>
      <w:pgMar w:top="2835" w:right="56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61" w:rsidRDefault="00673561">
      <w:pPr>
        <w:spacing w:after="0" w:line="240" w:lineRule="auto"/>
      </w:pPr>
      <w:r>
        <w:separator/>
      </w:r>
    </w:p>
  </w:endnote>
  <w:endnote w:type="continuationSeparator" w:id="0">
    <w:p w:rsidR="00673561" w:rsidRDefault="0067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61" w:rsidRDefault="00673561">
      <w:pPr>
        <w:spacing w:after="0" w:line="240" w:lineRule="auto"/>
      </w:pPr>
      <w:r>
        <w:separator/>
      </w:r>
    </w:p>
  </w:footnote>
  <w:footnote w:type="continuationSeparator" w:id="0">
    <w:p w:rsidR="00673561" w:rsidRDefault="006735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EFA"/>
    <w:multiLevelType w:val="hybridMultilevel"/>
    <w:tmpl w:val="B6508DB4"/>
    <w:lvl w:ilvl="0" w:tplc="4D484B0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9594BD4"/>
    <w:multiLevelType w:val="hybridMultilevel"/>
    <w:tmpl w:val="147AFA96"/>
    <w:lvl w:ilvl="0" w:tplc="E768402C">
      <w:start w:val="1"/>
      <w:numFmt w:val="lowerLetter"/>
      <w:lvlText w:val="%1)"/>
      <w:lvlJc w:val="left"/>
      <w:pPr>
        <w:ind w:left="720" w:hanging="360"/>
      </w:pPr>
      <w:rPr>
        <w:b w:val="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A9"/>
    <w:rsid w:val="0000122C"/>
    <w:rsid w:val="000F2C35"/>
    <w:rsid w:val="001A37C5"/>
    <w:rsid w:val="00242912"/>
    <w:rsid w:val="002A6FA9"/>
    <w:rsid w:val="002D10EA"/>
    <w:rsid w:val="0037518A"/>
    <w:rsid w:val="003A4729"/>
    <w:rsid w:val="003B3D75"/>
    <w:rsid w:val="0052355F"/>
    <w:rsid w:val="005851E2"/>
    <w:rsid w:val="0059267F"/>
    <w:rsid w:val="005B59C3"/>
    <w:rsid w:val="00613092"/>
    <w:rsid w:val="00673561"/>
    <w:rsid w:val="006A5E9E"/>
    <w:rsid w:val="006F245C"/>
    <w:rsid w:val="00775D38"/>
    <w:rsid w:val="007D163A"/>
    <w:rsid w:val="00814125"/>
    <w:rsid w:val="009071CD"/>
    <w:rsid w:val="00933744"/>
    <w:rsid w:val="00965F55"/>
    <w:rsid w:val="009E4B8C"/>
    <w:rsid w:val="00BB3E2C"/>
    <w:rsid w:val="00C5248F"/>
    <w:rsid w:val="00CB0DBB"/>
    <w:rsid w:val="00DF7821"/>
    <w:rsid w:val="00E875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D1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0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D1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0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DDFD7-FCDA-4758-BA97-8A9BB4CD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brunog</dc:creator>
  <cp:lastModifiedBy>Usuario</cp:lastModifiedBy>
  <cp:revision>2</cp:revision>
  <cp:lastPrinted>2020-12-10T14:46:00Z</cp:lastPrinted>
  <dcterms:created xsi:type="dcterms:W3CDTF">2020-12-22T12:32:00Z</dcterms:created>
  <dcterms:modified xsi:type="dcterms:W3CDTF">2020-12-22T12:32:00Z</dcterms:modified>
</cp:coreProperties>
</file>